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51"/>
        <w:tblW w:w="10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14"/>
        <w:gridCol w:w="1430"/>
        <w:gridCol w:w="2693"/>
        <w:gridCol w:w="3117"/>
        <w:gridCol w:w="283"/>
        <w:gridCol w:w="142"/>
        <w:gridCol w:w="2416"/>
      </w:tblGrid>
      <w:tr w:rsidR="001B7A44" w:rsidRPr="001E50D4" w:rsidTr="001B7A44">
        <w:trPr>
          <w:trHeight w:hRule="exact" w:val="829"/>
        </w:trPr>
        <w:tc>
          <w:tcPr>
            <w:tcW w:w="8079" w:type="dxa"/>
            <w:gridSpan w:val="6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left="-570" w:firstLine="0"/>
              <w:jc w:val="left"/>
              <w:rPr>
                <w:rFonts w:ascii="DINPro-Light" w:eastAsia="Times New Roman" w:hAnsi="DINPro-Light" w:cs="DINPro-Light"/>
                <w:color w:val="363435"/>
                <w:sz w:val="28"/>
                <w:szCs w:val="38"/>
                <w:lang w:eastAsia="ru-RU"/>
              </w:rPr>
            </w:pP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b/>
                <w:color w:val="363435"/>
                <w:sz w:val="28"/>
                <w:szCs w:val="3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b/>
                <w:color w:val="363435"/>
                <w:sz w:val="28"/>
                <w:szCs w:val="38"/>
                <w:lang w:eastAsia="ru-RU"/>
              </w:rPr>
              <w:t>ОПРОСНЫЙ ЛИ</w:t>
            </w:r>
            <w:r w:rsidRPr="001E50D4">
              <w:rPr>
                <w:rFonts w:ascii="Times New Roman" w:eastAsia="Times New Roman" w:hAnsi="Times New Roman"/>
                <w:b/>
                <w:color w:val="363435"/>
                <w:spacing w:val="-4"/>
                <w:sz w:val="28"/>
                <w:szCs w:val="38"/>
                <w:lang w:eastAsia="ru-RU"/>
              </w:rPr>
              <w:t>С</w:t>
            </w:r>
            <w:r w:rsidRPr="001E50D4">
              <w:rPr>
                <w:rFonts w:ascii="Times New Roman" w:eastAsia="Times New Roman" w:hAnsi="Times New Roman"/>
                <w:b/>
                <w:color w:val="363435"/>
                <w:sz w:val="28"/>
                <w:szCs w:val="38"/>
                <w:lang w:eastAsia="ru-RU"/>
              </w:rPr>
              <w:t>Т №________________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8"/>
                <w:szCs w:val="3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Cs w:val="38"/>
                <w:lang w:eastAsia="ru-RU"/>
              </w:rPr>
              <w:t xml:space="preserve">(ТЗ) </w:t>
            </w:r>
            <w:r w:rsidRPr="001E50D4">
              <w:rPr>
                <w:rFonts w:ascii="Times New Roman" w:eastAsia="Times New Roman" w:hAnsi="Times New Roman"/>
                <w:color w:val="363435"/>
                <w:sz w:val="28"/>
                <w:szCs w:val="38"/>
                <w:lang w:eastAsia="ru-RU"/>
              </w:rPr>
              <w:t>для проектирования и заказа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</w:p>
        </w:tc>
        <w:tc>
          <w:tcPr>
            <w:tcW w:w="2416" w:type="dxa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>Дата заполнения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>«___» _________20__г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</w:p>
        </w:tc>
      </w:tr>
      <w:tr w:rsidR="001B7A44" w:rsidRPr="001E50D4" w:rsidTr="001B7A44">
        <w:trPr>
          <w:trHeight w:hRule="exact" w:val="829"/>
        </w:trPr>
        <w:tc>
          <w:tcPr>
            <w:tcW w:w="1844" w:type="dxa"/>
            <w:gridSpan w:val="2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b/>
                <w:color w:val="363435"/>
                <w:sz w:val="24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b/>
                <w:color w:val="363435"/>
                <w:sz w:val="24"/>
                <w:szCs w:val="20"/>
                <w:lang w:eastAsia="ru-RU"/>
              </w:rPr>
              <w:t>ЗАДВИЖКА</w:t>
            </w:r>
          </w:p>
        </w:tc>
        <w:tc>
          <w:tcPr>
            <w:tcW w:w="8651" w:type="dxa"/>
            <w:gridSpan w:val="5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Cs w:val="20"/>
                <w:lang w:eastAsia="ru-RU"/>
              </w:rPr>
              <w:t>клиновая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□ </w:t>
            </w:r>
            <w:r w:rsidRPr="001E50D4">
              <w:rPr>
                <w:rFonts w:ascii="Times New Roman" w:eastAsia="Times New Roman" w:hAnsi="Times New Roman"/>
                <w:color w:val="363435"/>
                <w:szCs w:val="20"/>
                <w:lang w:eastAsia="ru-RU"/>
              </w:rPr>
              <w:t>параллельная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□ </w:t>
            </w:r>
            <w:r w:rsidRPr="001E50D4">
              <w:rPr>
                <w:rFonts w:ascii="Times New Roman" w:eastAsia="Times New Roman" w:hAnsi="Times New Roman"/>
                <w:color w:val="363435"/>
                <w:szCs w:val="20"/>
                <w:lang w:eastAsia="ru-RU"/>
              </w:rPr>
              <w:t>шиберная;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  □ </w:t>
            </w:r>
            <w:r w:rsidRPr="001E50D4">
              <w:rPr>
                <w:rFonts w:ascii="Times New Roman" w:eastAsia="Times New Roman" w:hAnsi="Times New Roman"/>
                <w:color w:val="363435"/>
                <w:szCs w:val="20"/>
                <w:lang w:eastAsia="ru-RU"/>
              </w:rPr>
              <w:t>шпиндель выдвижной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□ </w:t>
            </w:r>
            <w:r w:rsidRPr="001E50D4">
              <w:rPr>
                <w:rFonts w:ascii="Times New Roman" w:eastAsia="Times New Roman" w:hAnsi="Times New Roman"/>
                <w:color w:val="363435"/>
                <w:szCs w:val="20"/>
                <w:lang w:eastAsia="ru-RU"/>
              </w:rPr>
              <w:t>не выдвижной;</w:t>
            </w:r>
          </w:p>
        </w:tc>
      </w:tr>
      <w:tr w:rsidR="001B7A44" w:rsidRPr="001E50D4" w:rsidTr="001B7A44">
        <w:trPr>
          <w:trHeight w:hRule="exact" w:val="373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23" w:type="dxa"/>
            <w:gridSpan w:val="2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Позиция</w:t>
            </w:r>
          </w:p>
        </w:tc>
        <w:tc>
          <w:tcPr>
            <w:tcW w:w="5958" w:type="dxa"/>
            <w:gridSpan w:val="4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280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23" w:type="dxa"/>
            <w:gridSpan w:val="2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Схема</w:t>
            </w:r>
          </w:p>
        </w:tc>
        <w:tc>
          <w:tcPr>
            <w:tcW w:w="5958" w:type="dxa"/>
            <w:gridSpan w:val="4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284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123" w:type="dxa"/>
            <w:gridSpan w:val="2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Количество</w:t>
            </w:r>
          </w:p>
        </w:tc>
        <w:tc>
          <w:tcPr>
            <w:tcW w:w="5958" w:type="dxa"/>
            <w:gridSpan w:val="4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line="254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>Назначение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>Номинальный диаметр, DN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Возможность 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заужения</w:t>
            </w:r>
            <w:proofErr w:type="spellEnd"/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, 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D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4"/>
                <w:vertAlign w:val="subscript"/>
                <w:lang w:eastAsia="ru-RU"/>
              </w:rPr>
              <w:t>эфф</w:t>
            </w:r>
            <w:proofErr w:type="spellEnd"/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, мм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>Номинальное (условное) давление РN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tabs>
                <w:tab w:val="left" w:pos="853"/>
              </w:tabs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кгс/см</w:t>
            </w:r>
            <w:proofErr w:type="gramStart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 (___________МПа)</w:t>
            </w: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vertAlign w:val="subscript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Рабочее давление, Р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vertAlign w:val="subscript"/>
                <w:lang w:eastAsia="ru-RU"/>
              </w:rPr>
              <w:t>Р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кгс/см</w:t>
            </w:r>
            <w:proofErr w:type="gramStart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vertAlign w:val="superscript"/>
                <w:lang w:eastAsia="ru-RU"/>
              </w:rPr>
              <w:t>2</w:t>
            </w:r>
            <w:proofErr w:type="gramEnd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 (___________МПа)</w:t>
            </w: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Перепад давления в положении «закрыто»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Δ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vertAlign w:val="subscript"/>
                <w:lang w:val="en-US" w:eastAsia="ru-RU"/>
              </w:rPr>
              <w:t>max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/ 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  <w:t>Δ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vertAlign w:val="subscript"/>
                <w:lang w:val="en-US" w:eastAsia="ru-RU"/>
              </w:rPr>
              <w:t>min</w:t>
            </w: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____/____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кгс/см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vertAlign w:val="superscript"/>
                <w:lang w:eastAsia="ru-RU"/>
              </w:rPr>
              <w:t>2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 (______/_____МПа)</w:t>
            </w: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Строительная длинна, мм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val="en-US" w:eastAsia="ru-RU"/>
              </w:rPr>
            </w:pP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Герметичность затвора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Класс_______ГОСТ</w:t>
            </w:r>
            <w:proofErr w:type="spellEnd"/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Р 54808</w:t>
            </w:r>
          </w:p>
        </w:tc>
      </w:tr>
      <w:tr w:rsidR="001B7A44" w:rsidRPr="001E50D4" w:rsidTr="001B7A44">
        <w:trPr>
          <w:trHeight w:val="470"/>
        </w:trPr>
        <w:tc>
          <w:tcPr>
            <w:tcW w:w="414" w:type="dxa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4123" w:type="dxa"/>
            <w:gridSpan w:val="2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Присоединение к трубопроводу</w:t>
            </w:r>
          </w:p>
        </w:tc>
        <w:tc>
          <w:tcPr>
            <w:tcW w:w="3542" w:type="dxa"/>
            <w:gridSpan w:val="3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>□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фланцевое исп.___ ГОСТ _________; 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 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под приварку по ГОСТ _________;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 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муфтовое по ГОСТ _________;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 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штуцерное по ГОСТ _________;</w:t>
            </w:r>
          </w:p>
        </w:tc>
        <w:tc>
          <w:tcPr>
            <w:tcW w:w="2416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ответные фланцы</w:t>
            </w:r>
          </w:p>
        </w:tc>
      </w:tr>
      <w:tr w:rsidR="001B7A44" w:rsidRPr="001E50D4" w:rsidTr="001B7A44">
        <w:trPr>
          <w:trHeight w:val="67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542" w:type="dxa"/>
            <w:gridSpan w:val="3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6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Размер трубопровода</w:t>
            </w:r>
          </w:p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proofErr w:type="spellStart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Ø_______х______мм</w:t>
            </w:r>
            <w:proofErr w:type="spellEnd"/>
          </w:p>
        </w:tc>
      </w:tr>
      <w:tr w:rsidR="001B7A44" w:rsidRPr="001E50D4" w:rsidTr="001B7A44">
        <w:trPr>
          <w:trHeight w:val="23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другое</w:t>
            </w:r>
          </w:p>
        </w:tc>
      </w:tr>
      <w:tr w:rsidR="001B7A44" w:rsidRPr="001E50D4" w:rsidTr="001B7A44">
        <w:trPr>
          <w:trHeight w:val="282"/>
        </w:trPr>
        <w:tc>
          <w:tcPr>
            <w:tcW w:w="414" w:type="dxa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123" w:type="dxa"/>
            <w:gridSpan w:val="2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Рабочая среда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Наименование: </w:t>
            </w:r>
          </w:p>
        </w:tc>
      </w:tr>
      <w:tr w:rsidR="001B7A44" w:rsidRPr="001E50D4" w:rsidTr="001B7A44">
        <w:trPr>
          <w:trHeight w:val="267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Хим. состав: </w:t>
            </w:r>
          </w:p>
        </w:tc>
      </w:tr>
      <w:tr w:rsidR="001B7A44" w:rsidRPr="001E50D4" w:rsidTr="001B7A44">
        <w:trPr>
          <w:trHeight w:val="267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Коррозионные примеси:</w:t>
            </w:r>
          </w:p>
        </w:tc>
      </w:tr>
      <w:tr w:rsidR="001B7A44" w:rsidRPr="001E50D4" w:rsidTr="001B7A44">
        <w:trPr>
          <w:trHeight w:val="19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Агрегатное состояние:</w:t>
            </w:r>
          </w:p>
        </w:tc>
      </w:tr>
      <w:tr w:rsidR="001B7A44" w:rsidRPr="001E50D4" w:rsidTr="001B7A44">
        <w:trPr>
          <w:trHeight w:val="22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400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Твердые </w:t>
            </w:r>
            <w:proofErr w:type="spellStart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включения_______г</w:t>
            </w:r>
            <w:proofErr w:type="spellEnd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/л</w:t>
            </w:r>
          </w:p>
        </w:tc>
        <w:tc>
          <w:tcPr>
            <w:tcW w:w="2558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Размеры частиц _______мм</w:t>
            </w:r>
          </w:p>
        </w:tc>
      </w:tr>
      <w:tr w:rsidR="001B7A44" w:rsidRPr="001E50D4" w:rsidTr="001B7A44">
        <w:trPr>
          <w:trHeight w:val="19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Температура  </w:t>
            </w:r>
            <w:r w:rsidRPr="001E50D4">
              <w:rPr>
                <w:rFonts w:ascii="Times New Roman" w:eastAsia="Times New Roman" w:hAnsi="Times New Roman"/>
                <w:i/>
                <w:sz w:val="19"/>
                <w:szCs w:val="19"/>
                <w:lang w:val="en-US" w:eastAsia="ru-RU"/>
              </w:rPr>
              <w:t>t</w:t>
            </w:r>
            <w:r w:rsidRPr="001E50D4"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   </w:t>
            </w: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от</w:t>
            </w:r>
            <w:proofErr w:type="gramStart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_________º С</w:t>
            </w:r>
            <w:proofErr w:type="gramEnd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  до_________ º С</w:t>
            </w:r>
          </w:p>
        </w:tc>
      </w:tr>
      <w:tr w:rsidR="001B7A44" w:rsidRPr="001E50D4" w:rsidTr="001B7A44">
        <w:trPr>
          <w:trHeight w:val="329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3117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Плотность</w:t>
            </w:r>
            <w:r w:rsidRPr="001E50D4">
              <w:rPr>
                <w:rFonts w:ascii="Times New Roman" w:eastAsia="Times New Roman" w:hAnsi="Times New Roman"/>
                <w:i/>
                <w:sz w:val="19"/>
                <w:szCs w:val="19"/>
                <w:lang w:eastAsia="ru-RU"/>
              </w:rPr>
              <w:t xml:space="preserve"> ρ </w:t>
            </w: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_________кг/м</w:t>
            </w:r>
            <w:r w:rsidRPr="001E50D4">
              <w:rPr>
                <w:rFonts w:ascii="Times New Roman" w:eastAsia="Times New Roman" w:hAnsi="Times New Roman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2841" w:type="dxa"/>
            <w:gridSpan w:val="3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Вязкость __________</w:t>
            </w:r>
          </w:p>
        </w:tc>
      </w:tr>
      <w:tr w:rsidR="001B7A44" w:rsidRPr="001E50D4" w:rsidTr="001B7A44">
        <w:trPr>
          <w:trHeight w:val="360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взрывоопасная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 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пожароопасная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 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токсичная</w:t>
            </w: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123" w:type="dxa"/>
            <w:gridSpan w:val="2"/>
            <w:vMerge w:val="restart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>М</w:t>
            </w:r>
            <w:r w:rsidRPr="001E50D4">
              <w:rPr>
                <w:rFonts w:ascii="Times New Roman" w:eastAsia="Times New Roman" w:hAnsi="Times New Roman"/>
                <w:color w:val="363435"/>
                <w:spacing w:val="-2"/>
                <w:sz w:val="20"/>
                <w:szCs w:val="24"/>
                <w:lang w:eastAsia="ru-RU"/>
              </w:rPr>
              <w:t>ат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>ериал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Корпуса </w:t>
            </w:r>
          </w:p>
        </w:tc>
      </w:tr>
      <w:tr w:rsidR="001B7A44" w:rsidRPr="001E50D4" w:rsidTr="001B7A44">
        <w:trPr>
          <w:trHeight w:hRule="exact" w:val="287"/>
        </w:trPr>
        <w:tc>
          <w:tcPr>
            <w:tcW w:w="414" w:type="dxa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123" w:type="dxa"/>
            <w:gridSpan w:val="2"/>
            <w:vMerge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 xml:space="preserve">Трубопровода </w:t>
            </w:r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8"/>
                <w:sz w:val="20"/>
                <w:szCs w:val="24"/>
                <w:lang w:eastAsia="ru-RU"/>
              </w:rPr>
              <w:t>Климатическое исполнение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______по</w:t>
            </w:r>
            <w:proofErr w:type="spellEnd"/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ГОСТ 15150 при </w:t>
            </w:r>
            <w:r w:rsidRPr="001E50D4">
              <w:rPr>
                <w:rFonts w:ascii="Times New Roman" w:eastAsia="Times New Roman" w:hAnsi="Times New Roman"/>
                <w:i/>
                <w:sz w:val="20"/>
                <w:szCs w:val="20"/>
                <w:lang w:val="en-US" w:eastAsia="ru-RU"/>
              </w:rPr>
              <w:t>t</w:t>
            </w:r>
            <w:r w:rsidRPr="001E50D4">
              <w:rPr>
                <w:rFonts w:ascii="Times New Roman" w:eastAsia="Times New Roman" w:hAnsi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от_____до</w:t>
            </w:r>
            <w:proofErr w:type="spellEnd"/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 º С, </w:t>
            </w:r>
            <w:proofErr w:type="spellStart"/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влажность____%</w:t>
            </w:r>
            <w:proofErr w:type="spellEnd"/>
          </w:p>
        </w:tc>
      </w:tr>
      <w:tr w:rsidR="001B7A44" w:rsidRPr="001E50D4" w:rsidTr="001B7A44">
        <w:trPr>
          <w:trHeight w:hRule="exact" w:val="375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53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Установочное положение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горизонтальное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;   □ 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вертикальное;  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любое</w:t>
            </w:r>
          </w:p>
        </w:tc>
      </w:tr>
      <w:tr w:rsidR="001B7A44" w:rsidRPr="001E50D4" w:rsidTr="001B7A44">
        <w:trPr>
          <w:trHeight w:hRule="exact" w:val="318"/>
        </w:trPr>
        <w:tc>
          <w:tcPr>
            <w:tcW w:w="414" w:type="dxa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123" w:type="dxa"/>
            <w:gridSpan w:val="2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spacing w:before="15" w:line="240" w:lineRule="exact"/>
              <w:ind w:right="4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Направление подачи среды</w:t>
            </w:r>
          </w:p>
        </w:tc>
        <w:tc>
          <w:tcPr>
            <w:tcW w:w="5958" w:type="dxa"/>
            <w:gridSpan w:val="4"/>
            <w:vAlign w:val="center"/>
          </w:tcPr>
          <w:p w:rsidR="001B7A44" w:rsidRPr="001E50D4" w:rsidRDefault="001B7A44" w:rsidP="001B7A44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любое;  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одностороннее </w:t>
            </w:r>
          </w:p>
        </w:tc>
      </w:tr>
    </w:tbl>
    <w:tbl>
      <w:tblPr>
        <w:tblW w:w="10484" w:type="dxa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06"/>
        <w:gridCol w:w="719"/>
        <w:gridCol w:w="2266"/>
        <w:gridCol w:w="1136"/>
        <w:gridCol w:w="852"/>
        <w:gridCol w:w="1148"/>
        <w:gridCol w:w="983"/>
        <w:gridCol w:w="137"/>
        <w:gridCol w:w="1134"/>
        <w:gridCol w:w="142"/>
        <w:gridCol w:w="1561"/>
      </w:tblGrid>
      <w:tr w:rsidR="00705F11" w:rsidRPr="001E50D4" w:rsidTr="001B7A44">
        <w:trPr>
          <w:trHeight w:hRule="exact" w:val="318"/>
        </w:trPr>
        <w:tc>
          <w:tcPr>
            <w:tcW w:w="40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left="-715" w:firstLine="715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18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>Привод</w:t>
            </w:r>
          </w:p>
        </w:tc>
        <w:tc>
          <w:tcPr>
            <w:tcW w:w="200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ручной</w:t>
            </w:r>
          </w:p>
        </w:tc>
        <w:tc>
          <w:tcPr>
            <w:tcW w:w="3954" w:type="dxa"/>
            <w:gridSpan w:val="5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маховик;  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редуктор</w:t>
            </w: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электрический</w:t>
            </w:r>
          </w:p>
        </w:tc>
        <w:tc>
          <w:tcPr>
            <w:tcW w:w="3954" w:type="dxa"/>
            <w:gridSpan w:val="5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пневматический</w:t>
            </w:r>
          </w:p>
        </w:tc>
        <w:tc>
          <w:tcPr>
            <w:tcW w:w="1120" w:type="dxa"/>
            <w:gridSpan w:val="2"/>
            <w:vMerge w:val="restart"/>
            <w:tcBorders>
              <w:top w:val="single" w:sz="2" w:space="0" w:color="363435"/>
              <w:left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24"/>
                <w:lang w:eastAsia="ru-RU"/>
              </w:rPr>
              <w:t>Управляющая среда</w:t>
            </w:r>
          </w:p>
        </w:tc>
        <w:tc>
          <w:tcPr>
            <w:tcW w:w="1134" w:type="dxa"/>
            <w:vMerge w:val="restart"/>
            <w:tcBorders>
              <w:top w:val="single" w:sz="2" w:space="0" w:color="363435"/>
              <w:left w:val="single" w:sz="4" w:space="0" w:color="auto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 w:val="restart"/>
            <w:tcBorders>
              <w:top w:val="single" w:sz="2" w:space="0" w:color="363435"/>
              <w:left w:val="single" w:sz="4" w:space="0" w:color="auto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Давление управляющей среды</w:t>
            </w:r>
          </w:p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1E50D4">
              <w:rPr>
                <w:rFonts w:ascii="Times New Roman" w:eastAsia="Times New Roman" w:hAnsi="Times New Roman"/>
                <w:sz w:val="18"/>
                <w:szCs w:val="18"/>
                <w:vertAlign w:val="subscript"/>
                <w:lang w:eastAsia="ru-RU"/>
              </w:rPr>
              <w:t>упр</w:t>
            </w: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______МП</w:t>
            </w:r>
            <w:proofErr w:type="gramStart"/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proofErr w:type="spellEnd"/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</w:t>
            </w:r>
            <w:proofErr w:type="gramEnd"/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кгс/см</w:t>
            </w:r>
            <w:r w:rsidRPr="001E50D4">
              <w:rPr>
                <w:rFonts w:ascii="Times New Roman" w:eastAsia="Times New Roman" w:hAnsi="Times New Roman"/>
                <w:sz w:val="18"/>
                <w:szCs w:val="18"/>
                <w:vertAlign w:val="superscript"/>
                <w:lang w:eastAsia="ru-RU"/>
              </w:rPr>
              <w:t>2</w:t>
            </w: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)</w:t>
            </w: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гидравлический</w:t>
            </w:r>
          </w:p>
        </w:tc>
        <w:tc>
          <w:tcPr>
            <w:tcW w:w="1120" w:type="dxa"/>
            <w:gridSpan w:val="2"/>
            <w:vMerge/>
            <w:tcBorders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gridSpan w:val="2"/>
            <w:vMerge/>
            <w:tcBorders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bottom w:val="single" w:sz="4" w:space="0" w:color="auto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000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электромагнитный</w:t>
            </w:r>
          </w:p>
        </w:tc>
        <w:tc>
          <w:tcPr>
            <w:tcW w:w="3954" w:type="dxa"/>
            <w:gridSpan w:val="5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19</w:t>
            </w:r>
          </w:p>
        </w:tc>
        <w:tc>
          <w:tcPr>
            <w:tcW w:w="4123" w:type="dxa"/>
            <w:gridSpan w:val="3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 xml:space="preserve">Время срабатывания, </w:t>
            </w:r>
            <w:proofErr w:type="gramStart"/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>с</w:t>
            </w:r>
            <w:proofErr w:type="gramEnd"/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 xml:space="preserve"> </w:t>
            </w:r>
          </w:p>
        </w:tc>
        <w:tc>
          <w:tcPr>
            <w:tcW w:w="5954" w:type="dxa"/>
            <w:gridSpan w:val="7"/>
            <w:tcBorders>
              <w:top w:val="single" w:sz="2" w:space="0" w:color="363435"/>
              <w:left w:val="single" w:sz="2" w:space="0" w:color="363435"/>
              <w:bottom w:val="single" w:sz="4" w:space="0" w:color="auto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12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>Внешние воздействия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Сейсмическое по </w:t>
            </w:r>
            <w:r w:rsidRPr="001E50D4">
              <w:rPr>
                <w:rFonts w:ascii="Times New Roman" w:eastAsia="Times New Roman" w:hAnsi="Times New Roman"/>
                <w:sz w:val="18"/>
                <w:szCs w:val="18"/>
                <w:lang w:val="en-US" w:eastAsia="ru-RU"/>
              </w:rPr>
              <w:t>MSK64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Огнестойкость </w:t>
            </w: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top w:val="single" w:sz="4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top w:val="single" w:sz="4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left w:val="single" w:sz="2" w:space="0" w:color="363435"/>
              <w:bottom w:val="single" w:sz="2" w:space="0" w:color="363435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Вибрация </w:t>
            </w:r>
          </w:p>
        </w:tc>
        <w:tc>
          <w:tcPr>
            <w:tcW w:w="2971" w:type="dxa"/>
            <w:gridSpan w:val="4"/>
            <w:tcBorders>
              <w:top w:val="single" w:sz="4" w:space="0" w:color="auto"/>
              <w:left w:val="single" w:sz="4" w:space="0" w:color="auto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Нагрузки от трубопровода</w:t>
            </w:r>
          </w:p>
        </w:tc>
      </w:tr>
      <w:tr w:rsidR="00705F11" w:rsidRPr="001E50D4" w:rsidTr="001B7A44">
        <w:trPr>
          <w:trHeight w:hRule="exact" w:val="503"/>
        </w:trPr>
        <w:tc>
          <w:tcPr>
            <w:tcW w:w="407" w:type="dxa"/>
            <w:vMerge w:val="restart"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21</w:t>
            </w:r>
          </w:p>
        </w:tc>
        <w:tc>
          <w:tcPr>
            <w:tcW w:w="4123" w:type="dxa"/>
            <w:gridSpan w:val="3"/>
            <w:vMerge w:val="restart"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 xml:space="preserve">Показатели надежности </w:t>
            </w:r>
          </w:p>
        </w:tc>
        <w:tc>
          <w:tcPr>
            <w:tcW w:w="2979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Полный срок </w:t>
            </w:r>
            <w:proofErr w:type="spellStart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службы_____лет</w:t>
            </w:r>
            <w:proofErr w:type="spellEnd"/>
          </w:p>
        </w:tc>
        <w:tc>
          <w:tcPr>
            <w:tcW w:w="2975" w:type="dxa"/>
            <w:gridSpan w:val="4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 xml:space="preserve">Полный </w:t>
            </w:r>
            <w:proofErr w:type="spellStart"/>
            <w:r w:rsidRPr="001E50D4">
              <w:rPr>
                <w:rFonts w:ascii="Times New Roman" w:eastAsia="Times New Roman" w:hAnsi="Times New Roman"/>
                <w:sz w:val="19"/>
                <w:szCs w:val="19"/>
                <w:lang w:eastAsia="ru-RU"/>
              </w:rPr>
              <w:t>ресурс______цикл,_____час</w:t>
            </w:r>
            <w:proofErr w:type="spellEnd"/>
          </w:p>
        </w:tc>
      </w:tr>
      <w:tr w:rsidR="00705F11" w:rsidRPr="001E50D4" w:rsidTr="001B7A44">
        <w:trPr>
          <w:trHeight w:hRule="exact" w:val="553"/>
        </w:trPr>
        <w:tc>
          <w:tcPr>
            <w:tcW w:w="407" w:type="dxa"/>
            <w:vMerge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2979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Назначенный срок </w:t>
            </w:r>
            <w:proofErr w:type="spellStart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службы_____лет</w:t>
            </w:r>
            <w:proofErr w:type="spellEnd"/>
          </w:p>
        </w:tc>
        <w:tc>
          <w:tcPr>
            <w:tcW w:w="2975" w:type="dxa"/>
            <w:gridSpan w:val="4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Назначенный </w:t>
            </w:r>
            <w:proofErr w:type="spellStart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ресурс______цикл,_____час</w:t>
            </w:r>
            <w:proofErr w:type="spellEnd"/>
          </w:p>
        </w:tc>
      </w:tr>
      <w:tr w:rsidR="00705F11" w:rsidRPr="001E50D4" w:rsidTr="001B7A44">
        <w:trPr>
          <w:trHeight w:hRule="exact" w:val="561"/>
        </w:trPr>
        <w:tc>
          <w:tcPr>
            <w:tcW w:w="40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Вероятность безотказной </w:t>
            </w:r>
            <w:proofErr w:type="spellStart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работы____или</w:t>
            </w:r>
            <w:proofErr w:type="spellEnd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 наработка на отказ </w:t>
            </w:r>
            <w:proofErr w:type="spellStart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>_______цикл</w:t>
            </w:r>
            <w:proofErr w:type="spellEnd"/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 (час)</w:t>
            </w:r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 w:val="restart"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22</w:t>
            </w:r>
          </w:p>
        </w:tc>
        <w:tc>
          <w:tcPr>
            <w:tcW w:w="4123" w:type="dxa"/>
            <w:gridSpan w:val="3"/>
            <w:vMerge w:val="restart"/>
            <w:tcBorders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  <w:t>Дополнительные испытания</w:t>
            </w:r>
          </w:p>
        </w:tc>
        <w:tc>
          <w:tcPr>
            <w:tcW w:w="5954" w:type="dxa"/>
            <w:gridSpan w:val="7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ударный изгиб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val="en-US" w:eastAsia="ru-RU"/>
              </w:rPr>
              <w:t>KCU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или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val="en-US" w:eastAsia="ru-RU"/>
              </w:rPr>
              <w:t>KCV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≥</w:t>
            </w:r>
            <w:proofErr w:type="spellStart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______кДж</w:t>
            </w:r>
            <w:proofErr w:type="spellEnd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/м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vertAlign w:val="superscript"/>
                <w:lang w:eastAsia="ru-RU"/>
              </w:rPr>
              <w:t>2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при</w:t>
            </w:r>
            <w:proofErr w:type="gramStart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_________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4"/>
                <w:lang w:eastAsia="ru-RU"/>
              </w:rPr>
              <w:t xml:space="preserve"> ºС</w:t>
            </w:r>
            <w:proofErr w:type="gramEnd"/>
          </w:p>
        </w:tc>
      </w:tr>
      <w:tr w:rsidR="00705F11" w:rsidRPr="001E50D4" w:rsidTr="001B7A44">
        <w:trPr>
          <w:trHeight w:hRule="exact" w:val="318"/>
        </w:trPr>
        <w:tc>
          <w:tcPr>
            <w:tcW w:w="407" w:type="dxa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</w:p>
        </w:tc>
        <w:tc>
          <w:tcPr>
            <w:tcW w:w="4123" w:type="dxa"/>
            <w:gridSpan w:val="3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before="25"/>
              <w:ind w:firstLine="0"/>
              <w:jc w:val="left"/>
              <w:rPr>
                <w:rFonts w:ascii="Times New Roman" w:eastAsia="Times New Roman" w:hAnsi="Times New Roman"/>
                <w:color w:val="363435"/>
                <w:spacing w:val="-11"/>
                <w:sz w:val="20"/>
                <w:szCs w:val="24"/>
                <w:lang w:eastAsia="ru-RU"/>
              </w:rPr>
            </w:pPr>
          </w:p>
        </w:tc>
        <w:tc>
          <w:tcPr>
            <w:tcW w:w="5954" w:type="dxa"/>
            <w:gridSpan w:val="7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18"/>
                <w:szCs w:val="19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sz w:val="24"/>
                <w:szCs w:val="20"/>
                <w:lang w:eastAsia="ru-RU"/>
              </w:rPr>
              <w:t xml:space="preserve">□ </w:t>
            </w:r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МКК </w:t>
            </w:r>
            <w:proofErr w:type="spellStart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>метод_______ГОСТ</w:t>
            </w:r>
            <w:proofErr w:type="spellEnd"/>
            <w:r w:rsidRPr="001E50D4">
              <w:rPr>
                <w:rFonts w:ascii="Times New Roman" w:eastAsia="Times New Roman" w:hAnsi="Times New Roman"/>
                <w:color w:val="363435"/>
                <w:sz w:val="20"/>
                <w:szCs w:val="20"/>
                <w:lang w:eastAsia="ru-RU"/>
              </w:rPr>
              <w:t xml:space="preserve"> 6032</w:t>
            </w:r>
          </w:p>
        </w:tc>
      </w:tr>
      <w:tr w:rsidR="00705F11" w:rsidRPr="001E50D4" w:rsidTr="001B7A44">
        <w:trPr>
          <w:trHeight w:hRule="exact" w:val="841"/>
        </w:trPr>
        <w:tc>
          <w:tcPr>
            <w:tcW w:w="4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00" w:lineRule="exact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23</w:t>
            </w:r>
          </w:p>
        </w:tc>
        <w:tc>
          <w:tcPr>
            <w:tcW w:w="4123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spacing w:line="365" w:lineRule="exact"/>
              <w:ind w:right="11" w:firstLine="0"/>
              <w:jc w:val="left"/>
              <w:rPr>
                <w:rFonts w:ascii="Times New Roman" w:eastAsia="Times New Roman" w:hAnsi="Times New Roman"/>
                <w:color w:val="363435"/>
                <w:position w:val="-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-2"/>
                <w:sz w:val="20"/>
                <w:szCs w:val="24"/>
                <w:lang w:eastAsia="ru-RU"/>
              </w:rPr>
              <w:t>Доп</w:t>
            </w:r>
            <w:r w:rsidRPr="001E50D4">
              <w:rPr>
                <w:rFonts w:ascii="Times New Roman" w:eastAsia="Times New Roman" w:hAnsi="Times New Roman"/>
                <w:color w:val="363435"/>
                <w:spacing w:val="-2"/>
                <w:position w:val="-2"/>
                <w:sz w:val="20"/>
                <w:szCs w:val="24"/>
                <w:lang w:eastAsia="ru-RU"/>
              </w:rPr>
              <w:t>о</w:t>
            </w:r>
            <w:r w:rsidRPr="001E50D4">
              <w:rPr>
                <w:rFonts w:ascii="Times New Roman" w:eastAsia="Times New Roman" w:hAnsi="Times New Roman"/>
                <w:color w:val="363435"/>
                <w:position w:val="-2"/>
                <w:sz w:val="20"/>
                <w:szCs w:val="24"/>
                <w:lang w:eastAsia="ru-RU"/>
              </w:rPr>
              <w:t>лни</w:t>
            </w:r>
            <w:r w:rsidRPr="001E50D4">
              <w:rPr>
                <w:rFonts w:ascii="Times New Roman" w:eastAsia="Times New Roman" w:hAnsi="Times New Roman"/>
                <w:color w:val="363435"/>
                <w:spacing w:val="-2"/>
                <w:position w:val="-2"/>
                <w:sz w:val="20"/>
                <w:szCs w:val="24"/>
                <w:lang w:eastAsia="ru-RU"/>
              </w:rPr>
              <w:t>т</w:t>
            </w:r>
            <w:r w:rsidRPr="001E50D4">
              <w:rPr>
                <w:rFonts w:ascii="Times New Roman" w:eastAsia="Times New Roman" w:hAnsi="Times New Roman"/>
                <w:color w:val="363435"/>
                <w:position w:val="-2"/>
                <w:sz w:val="20"/>
                <w:szCs w:val="24"/>
                <w:lang w:eastAsia="ru-RU"/>
              </w:rPr>
              <w:t>ельные комплектующие</w:t>
            </w:r>
          </w:p>
          <w:p w:rsidR="00705F11" w:rsidRPr="001E50D4" w:rsidRDefault="00705F11" w:rsidP="000E3592">
            <w:pPr>
              <w:widowControl w:val="0"/>
              <w:tabs>
                <w:tab w:val="left" w:pos="4440"/>
              </w:tabs>
              <w:autoSpaceDE w:val="0"/>
              <w:autoSpaceDN w:val="0"/>
              <w:adjustRightInd w:val="0"/>
              <w:ind w:right="11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-2"/>
                <w:sz w:val="18"/>
                <w:szCs w:val="24"/>
                <w:lang w:eastAsia="ru-RU"/>
              </w:rPr>
              <w:t>(шпильки, гайки, прокладки, ЗИП и др.)</w:t>
            </w:r>
          </w:p>
        </w:tc>
        <w:tc>
          <w:tcPr>
            <w:tcW w:w="5954" w:type="dxa"/>
            <w:gridSpan w:val="7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4"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hRule="exact" w:val="1252"/>
        </w:trPr>
        <w:tc>
          <w:tcPr>
            <w:tcW w:w="407" w:type="dxa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sz w:val="20"/>
                <w:szCs w:val="24"/>
                <w:lang w:eastAsia="ru-RU"/>
              </w:rPr>
              <w:t>24</w:t>
            </w:r>
          </w:p>
        </w:tc>
        <w:tc>
          <w:tcPr>
            <w:tcW w:w="10077" w:type="dxa"/>
            <w:gridSpan w:val="10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Доп</w:t>
            </w:r>
            <w:r w:rsidRPr="001E50D4">
              <w:rPr>
                <w:rFonts w:ascii="Times New Roman" w:eastAsia="Times New Roman" w:hAnsi="Times New Roman"/>
                <w:color w:val="363435"/>
                <w:spacing w:val="-2"/>
                <w:position w:val="2"/>
                <w:sz w:val="20"/>
                <w:szCs w:val="24"/>
                <w:lang w:eastAsia="ru-RU"/>
              </w:rPr>
              <w:t>о</w:t>
            </w: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лни</w:t>
            </w:r>
            <w:r w:rsidRPr="001E50D4">
              <w:rPr>
                <w:rFonts w:ascii="Times New Roman" w:eastAsia="Times New Roman" w:hAnsi="Times New Roman"/>
                <w:color w:val="363435"/>
                <w:spacing w:val="-2"/>
                <w:position w:val="2"/>
                <w:sz w:val="20"/>
                <w:szCs w:val="24"/>
                <w:lang w:eastAsia="ru-RU"/>
              </w:rPr>
              <w:t>т</w:t>
            </w: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ельные</w:t>
            </w:r>
            <w:r w:rsidRPr="001E50D4">
              <w:rPr>
                <w:rFonts w:ascii="Times New Roman" w:eastAsia="Times New Roman" w:hAnsi="Times New Roman"/>
                <w:color w:val="363435"/>
                <w:spacing w:val="1"/>
                <w:position w:val="2"/>
                <w:sz w:val="20"/>
                <w:szCs w:val="24"/>
                <w:lang w:eastAsia="ru-RU"/>
              </w:rPr>
              <w:t xml:space="preserve"> </w:t>
            </w: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требования, примечания:</w:t>
            </w:r>
          </w:p>
        </w:tc>
      </w:tr>
      <w:tr w:rsidR="00705F11" w:rsidRPr="001E50D4" w:rsidTr="001B7A44">
        <w:trPr>
          <w:trHeight w:val="83"/>
        </w:trPr>
        <w:tc>
          <w:tcPr>
            <w:tcW w:w="3394" w:type="dxa"/>
            <w:gridSpan w:val="3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Заказчик</w:t>
            </w:r>
          </w:p>
        </w:tc>
        <w:tc>
          <w:tcPr>
            <w:tcW w:w="4256" w:type="dxa"/>
            <w:gridSpan w:val="5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Организация, заполнившая опросный лист</w:t>
            </w:r>
          </w:p>
        </w:tc>
        <w:tc>
          <w:tcPr>
            <w:tcW w:w="2834" w:type="dxa"/>
            <w:gridSpan w:val="3"/>
            <w:tcBorders>
              <w:top w:val="single" w:sz="2" w:space="0" w:color="363435"/>
              <w:left w:val="single" w:sz="4" w:space="0" w:color="auto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Опросный лист заполнил</w:t>
            </w:r>
          </w:p>
        </w:tc>
      </w:tr>
      <w:tr w:rsidR="00705F11" w:rsidRPr="001E50D4" w:rsidTr="001B7A44">
        <w:trPr>
          <w:trHeight w:val="250"/>
        </w:trPr>
        <w:tc>
          <w:tcPr>
            <w:tcW w:w="1127" w:type="dxa"/>
            <w:gridSpan w:val="2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267" w:type="dxa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 w:val="restart"/>
            <w:tcBorders>
              <w:top w:val="single" w:sz="2" w:space="0" w:color="363435"/>
              <w:left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Адрес</w:t>
            </w:r>
          </w:p>
        </w:tc>
        <w:tc>
          <w:tcPr>
            <w:tcW w:w="2268" w:type="dxa"/>
            <w:gridSpan w:val="3"/>
            <w:vMerge w:val="restart"/>
            <w:tcBorders>
              <w:top w:val="single" w:sz="2" w:space="0" w:color="363435"/>
              <w:left w:val="single" w:sz="2" w:space="0" w:color="363435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2" w:space="0" w:color="363435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ФИО</w:t>
            </w:r>
          </w:p>
        </w:tc>
        <w:tc>
          <w:tcPr>
            <w:tcW w:w="1558" w:type="dxa"/>
            <w:tcBorders>
              <w:top w:val="single" w:sz="2" w:space="0" w:color="363435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val="222"/>
        </w:trPr>
        <w:tc>
          <w:tcPr>
            <w:tcW w:w="1127" w:type="dxa"/>
            <w:gridSpan w:val="2"/>
            <w:vMerge/>
            <w:tcBorders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vMerge/>
            <w:tcBorders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2268" w:type="dxa"/>
            <w:gridSpan w:val="3"/>
            <w:vMerge/>
            <w:tcBorders>
              <w:left w:val="single" w:sz="2" w:space="0" w:color="363435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Должность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val="276"/>
        </w:trPr>
        <w:tc>
          <w:tcPr>
            <w:tcW w:w="1127" w:type="dxa"/>
            <w:gridSpan w:val="2"/>
            <w:tcBorders>
              <w:top w:val="single" w:sz="2" w:space="0" w:color="363435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Тел./Факс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2" w:space="0" w:color="363435"/>
              <w:bottom w:val="single" w:sz="2" w:space="0" w:color="363435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Тел./Факс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Телефон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</w:tr>
      <w:tr w:rsidR="00705F11" w:rsidRPr="001E50D4" w:rsidTr="001B7A44">
        <w:trPr>
          <w:trHeight w:val="279"/>
        </w:trPr>
        <w:tc>
          <w:tcPr>
            <w:tcW w:w="1127" w:type="dxa"/>
            <w:gridSpan w:val="2"/>
            <w:tcBorders>
              <w:top w:val="single" w:sz="2" w:space="0" w:color="363435"/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val="en-US"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val="en-US" w:eastAsia="ru-RU"/>
              </w:rPr>
              <w:t>e-mail</w:t>
            </w:r>
          </w:p>
        </w:tc>
        <w:tc>
          <w:tcPr>
            <w:tcW w:w="2267" w:type="dxa"/>
            <w:tcBorders>
              <w:top w:val="single" w:sz="2" w:space="0" w:color="363435"/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val="en-US"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val="en-US" w:eastAsia="ru-RU"/>
              </w:rPr>
              <w:t>e-mail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2" w:space="0" w:color="363435"/>
              <w:bottom w:val="single" w:sz="4" w:space="0" w:color="auto"/>
              <w:right w:val="single" w:sz="4" w:space="0" w:color="auto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  <w:r w:rsidRPr="001E50D4"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  <w:t>Подпись, 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363435"/>
            </w:tcBorders>
            <w:vAlign w:val="center"/>
          </w:tcPr>
          <w:p w:rsidR="00705F11" w:rsidRPr="001E50D4" w:rsidRDefault="00705F11" w:rsidP="000E3592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color w:val="363435"/>
                <w:position w:val="2"/>
                <w:sz w:val="20"/>
                <w:szCs w:val="24"/>
                <w:lang w:eastAsia="ru-RU"/>
              </w:rPr>
            </w:pPr>
          </w:p>
        </w:tc>
      </w:tr>
    </w:tbl>
    <w:p w:rsidR="00807915" w:rsidRDefault="00807915" w:rsidP="0072156B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</w:p>
    <w:p w:rsidR="00807915" w:rsidRDefault="00807915" w:rsidP="00705F11">
      <w:pPr>
        <w:spacing w:line="276" w:lineRule="auto"/>
        <w:ind w:firstLine="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sectPr w:rsidR="00807915" w:rsidSect="00705F11">
      <w:headerReference w:type="default" r:id="rId7"/>
      <w:footerReference w:type="default" r:id="rId8"/>
      <w:pgSz w:w="11906" w:h="16838"/>
      <w:pgMar w:top="2552" w:right="282" w:bottom="1134" w:left="1134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5117" w:rsidRDefault="00875117" w:rsidP="004C2069">
      <w:r>
        <w:separator/>
      </w:r>
    </w:p>
  </w:endnote>
  <w:endnote w:type="continuationSeparator" w:id="0">
    <w:p w:rsidR="00875117" w:rsidRDefault="00875117" w:rsidP="004C20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223E" w:rsidRDefault="000A23A5">
    <w:pPr>
      <w:pStyle w:val="a7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-110490</wp:posOffset>
          </wp:positionV>
          <wp:extent cx="7534910" cy="960755"/>
          <wp:effectExtent l="0" t="0" r="8890" b="0"/>
          <wp:wrapNone/>
          <wp:docPr id="27" name="Рисунок 27" descr="Арматурный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Арматурный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910" cy="96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5117" w:rsidRDefault="00875117" w:rsidP="004C2069">
      <w:r>
        <w:separator/>
      </w:r>
    </w:p>
  </w:footnote>
  <w:footnote w:type="continuationSeparator" w:id="0">
    <w:p w:rsidR="00875117" w:rsidRDefault="00875117" w:rsidP="004C20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2069" w:rsidRDefault="004C2069" w:rsidP="001B7A44">
    <w:pPr>
      <w:pStyle w:val="a5"/>
      <w:tabs>
        <w:tab w:val="clear" w:pos="9355"/>
      </w:tabs>
      <w:ind w:firstLine="0"/>
      <w:jc w:val="center"/>
    </w:pPr>
  </w:p>
  <w:p w:rsidR="001B7A44" w:rsidRDefault="001B7A44" w:rsidP="001B7A44">
    <w:pPr>
      <w:pStyle w:val="a5"/>
      <w:tabs>
        <w:tab w:val="clear" w:pos="9355"/>
      </w:tabs>
      <w:ind w:firstLine="0"/>
    </w:pPr>
    <w:r>
      <w:object w:dxaOrig="12821" w:dyaOrig="250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98.75pt;height:97.5pt" o:ole="">
          <v:imagedata r:id="rId1" o:title=""/>
        </v:shape>
        <o:OLEObject Type="Embed" ProgID="CorelDraw.Graphic.17" ShapeID="_x0000_i1027" DrawAspect="Content" ObjectID="_1510659258" r:id="rId2"/>
      </w:obje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4C2069"/>
    <w:rsid w:val="000120D6"/>
    <w:rsid w:val="000308E5"/>
    <w:rsid w:val="00042B00"/>
    <w:rsid w:val="00047DB1"/>
    <w:rsid w:val="00053F79"/>
    <w:rsid w:val="000A23A5"/>
    <w:rsid w:val="000A701D"/>
    <w:rsid w:val="000C4B84"/>
    <w:rsid w:val="000E2343"/>
    <w:rsid w:val="000E4040"/>
    <w:rsid w:val="000E745A"/>
    <w:rsid w:val="000E74C6"/>
    <w:rsid w:val="000F42E5"/>
    <w:rsid w:val="00100E78"/>
    <w:rsid w:val="00105A19"/>
    <w:rsid w:val="0011461C"/>
    <w:rsid w:val="00116CCD"/>
    <w:rsid w:val="00117B14"/>
    <w:rsid w:val="00120BEE"/>
    <w:rsid w:val="00122D22"/>
    <w:rsid w:val="001331D6"/>
    <w:rsid w:val="001353CF"/>
    <w:rsid w:val="001600D4"/>
    <w:rsid w:val="00175BEA"/>
    <w:rsid w:val="00180BB0"/>
    <w:rsid w:val="001832D4"/>
    <w:rsid w:val="001B2561"/>
    <w:rsid w:val="001B7A44"/>
    <w:rsid w:val="001C6CB9"/>
    <w:rsid w:val="001E50D4"/>
    <w:rsid w:val="001F7AB5"/>
    <w:rsid w:val="001F7CDD"/>
    <w:rsid w:val="0020235E"/>
    <w:rsid w:val="0021051E"/>
    <w:rsid w:val="0021401D"/>
    <w:rsid w:val="00217B19"/>
    <w:rsid w:val="002213A8"/>
    <w:rsid w:val="002460FF"/>
    <w:rsid w:val="00251228"/>
    <w:rsid w:val="00266F79"/>
    <w:rsid w:val="00270144"/>
    <w:rsid w:val="002862A2"/>
    <w:rsid w:val="002A09B4"/>
    <w:rsid w:val="002D4CFC"/>
    <w:rsid w:val="002E0253"/>
    <w:rsid w:val="002F02FB"/>
    <w:rsid w:val="00302AE7"/>
    <w:rsid w:val="00303190"/>
    <w:rsid w:val="003126F9"/>
    <w:rsid w:val="00314C8E"/>
    <w:rsid w:val="00317E14"/>
    <w:rsid w:val="00317EFC"/>
    <w:rsid w:val="0034770F"/>
    <w:rsid w:val="00347E93"/>
    <w:rsid w:val="003556C3"/>
    <w:rsid w:val="00357033"/>
    <w:rsid w:val="00385F2B"/>
    <w:rsid w:val="003876E8"/>
    <w:rsid w:val="00392B34"/>
    <w:rsid w:val="003B48D3"/>
    <w:rsid w:val="003B668C"/>
    <w:rsid w:val="003C6106"/>
    <w:rsid w:val="003F1C96"/>
    <w:rsid w:val="003F7E1E"/>
    <w:rsid w:val="004348BC"/>
    <w:rsid w:val="0043651F"/>
    <w:rsid w:val="00442EA3"/>
    <w:rsid w:val="00443951"/>
    <w:rsid w:val="00454D85"/>
    <w:rsid w:val="00475710"/>
    <w:rsid w:val="00491BA9"/>
    <w:rsid w:val="004B056B"/>
    <w:rsid w:val="004B1647"/>
    <w:rsid w:val="004B55A0"/>
    <w:rsid w:val="004C2069"/>
    <w:rsid w:val="004C70AF"/>
    <w:rsid w:val="004E4593"/>
    <w:rsid w:val="00503DF9"/>
    <w:rsid w:val="00506C0C"/>
    <w:rsid w:val="0051567B"/>
    <w:rsid w:val="00527D6E"/>
    <w:rsid w:val="00533792"/>
    <w:rsid w:val="00537E80"/>
    <w:rsid w:val="00545EEC"/>
    <w:rsid w:val="00560723"/>
    <w:rsid w:val="00573C64"/>
    <w:rsid w:val="00574A0A"/>
    <w:rsid w:val="00581190"/>
    <w:rsid w:val="0059166E"/>
    <w:rsid w:val="00592798"/>
    <w:rsid w:val="005A0184"/>
    <w:rsid w:val="005A4215"/>
    <w:rsid w:val="005C03A7"/>
    <w:rsid w:val="005C2F0A"/>
    <w:rsid w:val="005C4E4B"/>
    <w:rsid w:val="005E4583"/>
    <w:rsid w:val="005F0650"/>
    <w:rsid w:val="00606337"/>
    <w:rsid w:val="00636478"/>
    <w:rsid w:val="00641044"/>
    <w:rsid w:val="00641DA5"/>
    <w:rsid w:val="00642BC0"/>
    <w:rsid w:val="00645FBB"/>
    <w:rsid w:val="006470F3"/>
    <w:rsid w:val="0065223E"/>
    <w:rsid w:val="00653D12"/>
    <w:rsid w:val="006578A8"/>
    <w:rsid w:val="00660FF0"/>
    <w:rsid w:val="0067319C"/>
    <w:rsid w:val="00693B42"/>
    <w:rsid w:val="006959B9"/>
    <w:rsid w:val="00696CA1"/>
    <w:rsid w:val="006B04E6"/>
    <w:rsid w:val="006B5281"/>
    <w:rsid w:val="006C56EF"/>
    <w:rsid w:val="006D3EB4"/>
    <w:rsid w:val="006F14F5"/>
    <w:rsid w:val="00700D37"/>
    <w:rsid w:val="007051B5"/>
    <w:rsid w:val="007052DE"/>
    <w:rsid w:val="00705F11"/>
    <w:rsid w:val="007200BE"/>
    <w:rsid w:val="0072156B"/>
    <w:rsid w:val="00736F5A"/>
    <w:rsid w:val="007464C0"/>
    <w:rsid w:val="00746F2F"/>
    <w:rsid w:val="00751996"/>
    <w:rsid w:val="007531A2"/>
    <w:rsid w:val="00755B28"/>
    <w:rsid w:val="007738F9"/>
    <w:rsid w:val="0078176D"/>
    <w:rsid w:val="00797AAA"/>
    <w:rsid w:val="007A0B27"/>
    <w:rsid w:val="007A250C"/>
    <w:rsid w:val="007B1AA4"/>
    <w:rsid w:val="007D0AFB"/>
    <w:rsid w:val="007E3B49"/>
    <w:rsid w:val="0080118D"/>
    <w:rsid w:val="008014DC"/>
    <w:rsid w:val="00807915"/>
    <w:rsid w:val="00814586"/>
    <w:rsid w:val="008167F6"/>
    <w:rsid w:val="00820021"/>
    <w:rsid w:val="00821BE1"/>
    <w:rsid w:val="00842B92"/>
    <w:rsid w:val="00847115"/>
    <w:rsid w:val="00855817"/>
    <w:rsid w:val="0086538B"/>
    <w:rsid w:val="00867F56"/>
    <w:rsid w:val="00875117"/>
    <w:rsid w:val="0088567A"/>
    <w:rsid w:val="008952B7"/>
    <w:rsid w:val="008960C4"/>
    <w:rsid w:val="008D238C"/>
    <w:rsid w:val="008E67E0"/>
    <w:rsid w:val="008F6B86"/>
    <w:rsid w:val="0090081F"/>
    <w:rsid w:val="009209A3"/>
    <w:rsid w:val="0092430E"/>
    <w:rsid w:val="00935977"/>
    <w:rsid w:val="00946A5A"/>
    <w:rsid w:val="00946AE7"/>
    <w:rsid w:val="00983949"/>
    <w:rsid w:val="0098459D"/>
    <w:rsid w:val="00994DF7"/>
    <w:rsid w:val="009A3A2A"/>
    <w:rsid w:val="009F198E"/>
    <w:rsid w:val="00A11AB1"/>
    <w:rsid w:val="00A16189"/>
    <w:rsid w:val="00A3250E"/>
    <w:rsid w:val="00A35ED3"/>
    <w:rsid w:val="00A44F07"/>
    <w:rsid w:val="00A55BA2"/>
    <w:rsid w:val="00A57728"/>
    <w:rsid w:val="00A60100"/>
    <w:rsid w:val="00A64B70"/>
    <w:rsid w:val="00A76E26"/>
    <w:rsid w:val="00A839C4"/>
    <w:rsid w:val="00A911CF"/>
    <w:rsid w:val="00A930A5"/>
    <w:rsid w:val="00A948C6"/>
    <w:rsid w:val="00A95B08"/>
    <w:rsid w:val="00AA13BE"/>
    <w:rsid w:val="00AA5B37"/>
    <w:rsid w:val="00AA6CDE"/>
    <w:rsid w:val="00AB189E"/>
    <w:rsid w:val="00AB2846"/>
    <w:rsid w:val="00B00AA5"/>
    <w:rsid w:val="00B03996"/>
    <w:rsid w:val="00B101C2"/>
    <w:rsid w:val="00B11FCC"/>
    <w:rsid w:val="00B20D91"/>
    <w:rsid w:val="00B261BF"/>
    <w:rsid w:val="00B54B7E"/>
    <w:rsid w:val="00B71E36"/>
    <w:rsid w:val="00B72C85"/>
    <w:rsid w:val="00B75CAD"/>
    <w:rsid w:val="00B77CF1"/>
    <w:rsid w:val="00B97E41"/>
    <w:rsid w:val="00BA17A8"/>
    <w:rsid w:val="00BA6174"/>
    <w:rsid w:val="00BA6BD1"/>
    <w:rsid w:val="00BB4280"/>
    <w:rsid w:val="00BD2484"/>
    <w:rsid w:val="00BE5FED"/>
    <w:rsid w:val="00BF3A70"/>
    <w:rsid w:val="00BF3B82"/>
    <w:rsid w:val="00BF6642"/>
    <w:rsid w:val="00C0030B"/>
    <w:rsid w:val="00C027C0"/>
    <w:rsid w:val="00C334E2"/>
    <w:rsid w:val="00C442FC"/>
    <w:rsid w:val="00C674A9"/>
    <w:rsid w:val="00C75602"/>
    <w:rsid w:val="00C8592E"/>
    <w:rsid w:val="00C85BC9"/>
    <w:rsid w:val="00CA0DE0"/>
    <w:rsid w:val="00CA10B2"/>
    <w:rsid w:val="00CA7340"/>
    <w:rsid w:val="00CC193D"/>
    <w:rsid w:val="00CC4C99"/>
    <w:rsid w:val="00CD0B5B"/>
    <w:rsid w:val="00CD1BCA"/>
    <w:rsid w:val="00CF42AF"/>
    <w:rsid w:val="00D070CC"/>
    <w:rsid w:val="00D2047B"/>
    <w:rsid w:val="00D20E82"/>
    <w:rsid w:val="00D24EEF"/>
    <w:rsid w:val="00D4632E"/>
    <w:rsid w:val="00D60F3A"/>
    <w:rsid w:val="00D6272A"/>
    <w:rsid w:val="00D771AF"/>
    <w:rsid w:val="00D859DE"/>
    <w:rsid w:val="00D9060B"/>
    <w:rsid w:val="00DA7A20"/>
    <w:rsid w:val="00DC1F26"/>
    <w:rsid w:val="00DC6F7E"/>
    <w:rsid w:val="00DD1122"/>
    <w:rsid w:val="00DD3C74"/>
    <w:rsid w:val="00E00BF3"/>
    <w:rsid w:val="00E2588D"/>
    <w:rsid w:val="00E3059C"/>
    <w:rsid w:val="00E364FF"/>
    <w:rsid w:val="00E37543"/>
    <w:rsid w:val="00E425A5"/>
    <w:rsid w:val="00E43AEF"/>
    <w:rsid w:val="00E4692E"/>
    <w:rsid w:val="00E60E53"/>
    <w:rsid w:val="00E63C63"/>
    <w:rsid w:val="00E766B8"/>
    <w:rsid w:val="00E93DE7"/>
    <w:rsid w:val="00EA7D05"/>
    <w:rsid w:val="00EB2E82"/>
    <w:rsid w:val="00EC01A6"/>
    <w:rsid w:val="00EC4C27"/>
    <w:rsid w:val="00ED3EFD"/>
    <w:rsid w:val="00F01D15"/>
    <w:rsid w:val="00F047C0"/>
    <w:rsid w:val="00F146D8"/>
    <w:rsid w:val="00F21CED"/>
    <w:rsid w:val="00F224AF"/>
    <w:rsid w:val="00F605C9"/>
    <w:rsid w:val="00F71E21"/>
    <w:rsid w:val="00F72F5F"/>
    <w:rsid w:val="00F73FB4"/>
    <w:rsid w:val="00F84BAB"/>
    <w:rsid w:val="00F91A45"/>
    <w:rsid w:val="00F956CE"/>
    <w:rsid w:val="00F97037"/>
    <w:rsid w:val="00F97CD2"/>
    <w:rsid w:val="00FD18F7"/>
    <w:rsid w:val="00FD20B0"/>
    <w:rsid w:val="00F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F79"/>
    <w:pPr>
      <w:ind w:firstLine="53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2069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4C20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206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C2069"/>
  </w:style>
  <w:style w:type="paragraph" w:styleId="a7">
    <w:name w:val="footer"/>
    <w:basedOn w:val="a"/>
    <w:link w:val="a8"/>
    <w:uiPriority w:val="99"/>
    <w:unhideWhenUsed/>
    <w:rsid w:val="004C206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C2069"/>
  </w:style>
  <w:style w:type="character" w:styleId="a9">
    <w:name w:val="Hyperlink"/>
    <w:uiPriority w:val="99"/>
    <w:unhideWhenUsed/>
    <w:rsid w:val="00347E93"/>
    <w:rPr>
      <w:color w:val="0000FF"/>
      <w:u w:val="single"/>
    </w:rPr>
  </w:style>
  <w:style w:type="table" w:styleId="aa">
    <w:name w:val="Table Grid"/>
    <w:basedOn w:val="a1"/>
    <w:uiPriority w:val="59"/>
    <w:rsid w:val="00EB2E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a"/>
    <w:rsid w:val="003B668C"/>
    <w:pPr>
      <w:spacing w:after="160" w:line="240" w:lineRule="exact"/>
      <w:ind w:firstLine="0"/>
    </w:pPr>
    <w:rPr>
      <w:rFonts w:ascii="Times New Roman" w:eastAsia="MS Mincho" w:hAnsi="Times New Roman"/>
      <w:noProof/>
      <w:sz w:val="20"/>
      <w:szCs w:val="20"/>
      <w:lang w:val="en-GB"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636478"/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6478"/>
    <w:rPr>
      <w:rFonts w:ascii="Consolas" w:hAnsi="Consolas" w:cs="Consolas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315616-6A02-49D6-AEC9-0EFB80460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2418</CharactersWithSpaces>
  <SharedDoc>false</SharedDoc>
  <HLinks>
    <vt:vector size="6" baseType="variant">
      <vt:variant>
        <vt:i4>852079</vt:i4>
      </vt:variant>
      <vt:variant>
        <vt:i4>0</vt:i4>
      </vt:variant>
      <vt:variant>
        <vt:i4>0</vt:i4>
      </vt:variant>
      <vt:variant>
        <vt:i4>5</vt:i4>
      </vt:variant>
      <vt:variant>
        <vt:lpwstr>mailto:gizatulin@arm-z.ru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</dc:creator>
  <cp:keywords/>
  <cp:lastModifiedBy>ПК</cp:lastModifiedBy>
  <cp:revision>58</cp:revision>
  <cp:lastPrinted>2014-12-08T07:45:00Z</cp:lastPrinted>
  <dcterms:created xsi:type="dcterms:W3CDTF">2014-07-01T06:23:00Z</dcterms:created>
  <dcterms:modified xsi:type="dcterms:W3CDTF">2015-12-03T09:48:00Z</dcterms:modified>
</cp:coreProperties>
</file>